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4D49E" w14:textId="77777777" w:rsidR="00C55436" w:rsidRPr="006F56ED" w:rsidRDefault="00C55436" w:rsidP="006F56ED">
      <w:pPr>
        <w:spacing w:after="0" w:line="276" w:lineRule="auto"/>
        <w:jc w:val="center"/>
        <w:rPr>
          <w:rFonts w:ascii="Arial" w:hAnsi="Arial" w:cs="Arial"/>
          <w:b/>
        </w:rPr>
      </w:pPr>
      <w:r w:rsidRPr="006F56ED">
        <w:rPr>
          <w:rFonts w:ascii="Arial" w:hAnsi="Arial" w:cs="Arial"/>
          <w:b/>
          <w:sz w:val="24"/>
          <w:szCs w:val="24"/>
        </w:rPr>
        <w:t xml:space="preserve">Informacja Zarządu Województwa Podkarpackiego o realizacji uchwał Sejmiku Województwa Podkarpackiego </w:t>
      </w:r>
      <w:r w:rsidRPr="006F56ED">
        <w:rPr>
          <w:rFonts w:ascii="Arial" w:hAnsi="Arial" w:cs="Arial"/>
          <w:b/>
          <w:sz w:val="24"/>
          <w:szCs w:val="24"/>
        </w:rPr>
        <w:br/>
        <w:t xml:space="preserve">podjętych na XX i XXI sesji w dniu 13 marca i 6 kwietnia 2020 r. </w:t>
      </w:r>
      <w:r w:rsidRPr="006F56ED">
        <w:rPr>
          <w:rFonts w:ascii="Arial" w:hAnsi="Arial" w:cs="Arial"/>
          <w:b/>
        </w:rPr>
        <w:br/>
      </w:r>
    </w:p>
    <w:p w14:paraId="4E4DA9BC" w14:textId="77777777" w:rsidR="00C55436" w:rsidRPr="006F56ED" w:rsidRDefault="00C55436" w:rsidP="006F56ED">
      <w:pPr>
        <w:spacing w:after="0" w:line="276" w:lineRule="auto"/>
        <w:jc w:val="center"/>
        <w:rPr>
          <w:rFonts w:ascii="Arial" w:hAnsi="Arial" w:cs="Arial"/>
          <w:b/>
        </w:rPr>
      </w:pPr>
    </w:p>
    <w:p w14:paraId="14756033" w14:textId="77777777" w:rsidR="00C55436" w:rsidRPr="006F56ED" w:rsidRDefault="00C55436" w:rsidP="006F56ED">
      <w:pPr>
        <w:spacing w:after="0" w:line="276" w:lineRule="auto"/>
        <w:jc w:val="both"/>
        <w:rPr>
          <w:rFonts w:ascii="Arial" w:hAnsi="Arial" w:cs="Arial"/>
          <w:bCs/>
          <w:i/>
          <w:iCs/>
        </w:rPr>
      </w:pPr>
    </w:p>
    <w:p w14:paraId="75F84244" w14:textId="77777777" w:rsidR="00C55436" w:rsidRPr="006F56ED" w:rsidRDefault="00C55436" w:rsidP="006F56ED">
      <w:pPr>
        <w:spacing w:after="0" w:line="276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6F56ED">
        <w:rPr>
          <w:rFonts w:ascii="Arial" w:hAnsi="Arial" w:cs="Arial"/>
          <w:bCs/>
          <w:iCs/>
          <w:sz w:val="24"/>
          <w:szCs w:val="24"/>
        </w:rPr>
        <w:t>Wszystkie podjęte uchwały zostały w ustawowym terminie przekazane do legalizacji organom nadzoru. Uchwały wymagające publikacji zostały przekazane do Redakcji Dziennika Urzędowego Województwa Podkarpackiego.</w:t>
      </w:r>
    </w:p>
    <w:p w14:paraId="50131E51" w14:textId="77777777" w:rsidR="00C55436" w:rsidRPr="006F56ED" w:rsidRDefault="00C55436" w:rsidP="006F56ED">
      <w:pPr>
        <w:tabs>
          <w:tab w:val="left" w:pos="655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87EEDC2" w14:textId="77777777" w:rsidR="00C55436" w:rsidRPr="006F56ED" w:rsidRDefault="00C55436" w:rsidP="006F56ED">
      <w:pPr>
        <w:pStyle w:val="Akapitzlist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F56ED">
        <w:rPr>
          <w:rFonts w:ascii="Arial" w:hAnsi="Arial" w:cs="Arial"/>
          <w:b/>
          <w:sz w:val="22"/>
          <w:szCs w:val="22"/>
          <w:u w:val="single"/>
        </w:rPr>
        <w:t>Uchwała realizowana  w  Departamencie Kultury i Ochrony Dziedzictwa Narodowego:</w:t>
      </w:r>
    </w:p>
    <w:p w14:paraId="0873E746" w14:textId="77777777" w:rsidR="00C55436" w:rsidRPr="006F56ED" w:rsidRDefault="00C55436" w:rsidP="006F56ED">
      <w:pPr>
        <w:pStyle w:val="Akapitzlist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6DD507A" w14:textId="064201C8" w:rsidR="007D57E7" w:rsidRPr="006F56ED" w:rsidRDefault="007D57E7" w:rsidP="006F56E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eastAsia="Times New Roman" w:hAnsi="Arial" w:cs="Arial"/>
          <w:bCs/>
          <w:iCs/>
          <w:color w:val="262626"/>
          <w:sz w:val="22"/>
          <w:szCs w:val="22"/>
        </w:rPr>
      </w:pPr>
      <w:r w:rsidRPr="006F56ED">
        <w:rPr>
          <w:rFonts w:ascii="Arial" w:hAnsi="Arial" w:cs="Arial"/>
          <w:bCs/>
          <w:iCs/>
          <w:color w:val="262626"/>
          <w:sz w:val="22"/>
          <w:szCs w:val="22"/>
        </w:rPr>
        <w:t>Nr XXI/350/20 w sprawie ustalenia maksymalnej wysokości pożyczki udzielonej w roku budżetowym 2020</w:t>
      </w:r>
      <w:r w:rsidRPr="006F56ED">
        <w:rPr>
          <w:rFonts w:ascii="Arial" w:hAnsi="Arial" w:cs="Arial"/>
          <w:bCs/>
          <w:iCs/>
          <w:color w:val="262626"/>
          <w:sz w:val="22"/>
          <w:szCs w:val="22"/>
        </w:rPr>
        <w:t xml:space="preserve"> – uchwała </w:t>
      </w:r>
      <w:r w:rsidRPr="006F56ED">
        <w:rPr>
          <w:rFonts w:ascii="Arial" w:hAnsi="Arial" w:cs="Arial"/>
          <w:bCs/>
          <w:iCs/>
          <w:color w:val="262626"/>
          <w:sz w:val="22"/>
          <w:szCs w:val="22"/>
        </w:rPr>
        <w:t>jest w trakcie realizacji</w:t>
      </w:r>
      <w:r w:rsidRPr="006F56ED">
        <w:rPr>
          <w:rFonts w:ascii="Arial" w:hAnsi="Arial" w:cs="Arial"/>
          <w:bCs/>
          <w:iCs/>
          <w:color w:val="262626"/>
          <w:sz w:val="22"/>
          <w:szCs w:val="22"/>
        </w:rPr>
        <w:t>,</w:t>
      </w:r>
      <w:r w:rsidRPr="006F56ED">
        <w:rPr>
          <w:rFonts w:ascii="Arial" w:hAnsi="Arial" w:cs="Arial"/>
          <w:bCs/>
          <w:iCs/>
          <w:color w:val="262626"/>
          <w:sz w:val="22"/>
          <w:szCs w:val="22"/>
        </w:rPr>
        <w:t xml:space="preserve"> obecnie trwa procedura przygotowywania projektu uchwały Zarządu Województwa Podkarpackiego w Rzeszowie wskazującej zgodnie z wymogami  art. 262 ust. 1 ustawy z dnia 27 sierpnia 2009 r. o finansach publicznych (Dz. U. z 2019 r. poz. 869 z </w:t>
      </w:r>
      <w:proofErr w:type="spellStart"/>
      <w:r w:rsidRPr="006F56ED">
        <w:rPr>
          <w:rFonts w:ascii="Arial" w:hAnsi="Arial" w:cs="Arial"/>
          <w:bCs/>
          <w:iCs/>
          <w:color w:val="262626"/>
          <w:sz w:val="22"/>
          <w:szCs w:val="22"/>
        </w:rPr>
        <w:t>późn</w:t>
      </w:r>
      <w:proofErr w:type="spellEnd"/>
      <w:r w:rsidRPr="006F56ED">
        <w:rPr>
          <w:rFonts w:ascii="Arial" w:hAnsi="Arial" w:cs="Arial"/>
          <w:bCs/>
          <w:iCs/>
          <w:color w:val="262626"/>
          <w:sz w:val="22"/>
          <w:szCs w:val="22"/>
        </w:rPr>
        <w:t>. zm.)dwóch członków zarządu uprawnionych do udzielenia pożyczki.</w:t>
      </w:r>
    </w:p>
    <w:p w14:paraId="617C19F5" w14:textId="77777777" w:rsidR="00C55436" w:rsidRPr="006F56ED" w:rsidRDefault="00C55436" w:rsidP="006F56ED">
      <w:pPr>
        <w:tabs>
          <w:tab w:val="left" w:pos="3736"/>
        </w:tabs>
        <w:spacing w:line="276" w:lineRule="auto"/>
        <w:jc w:val="both"/>
        <w:rPr>
          <w:rFonts w:ascii="Arial" w:hAnsi="Arial" w:cs="Arial"/>
        </w:rPr>
      </w:pPr>
    </w:p>
    <w:p w14:paraId="70FCA850" w14:textId="77777777" w:rsidR="00C55436" w:rsidRPr="006F56ED" w:rsidRDefault="00C55436" w:rsidP="006F56ED">
      <w:pPr>
        <w:pStyle w:val="Bezodstpw"/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  <w:b/>
          <w:u w:val="single"/>
        </w:rPr>
      </w:pPr>
      <w:r w:rsidRPr="006F56ED">
        <w:rPr>
          <w:rFonts w:ascii="Arial" w:hAnsi="Arial" w:cs="Arial"/>
          <w:b/>
          <w:u w:val="single"/>
        </w:rPr>
        <w:t>Uchwały realizowane w Departamencie Budżetu i Finansów:</w:t>
      </w:r>
    </w:p>
    <w:p w14:paraId="27D1FCE0" w14:textId="357CFE0C" w:rsidR="00C55436" w:rsidRPr="006F56ED" w:rsidRDefault="00C55436" w:rsidP="006F56ED">
      <w:pPr>
        <w:pStyle w:val="Bezodstpw"/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  <w:b/>
          <w:u w:val="single"/>
        </w:rPr>
      </w:pPr>
    </w:p>
    <w:p w14:paraId="765EC37C" w14:textId="57E1BF3D" w:rsidR="007D57E7" w:rsidRPr="006F56ED" w:rsidRDefault="007D57E7" w:rsidP="006F56ED">
      <w:pPr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</w:rPr>
      </w:pPr>
      <w:r w:rsidRPr="006F56ED">
        <w:rPr>
          <w:rFonts w:ascii="Arial" w:hAnsi="Arial" w:cs="Arial"/>
        </w:rPr>
        <w:t>Nr XXI/343/20 w sprawie zmian w budżecie Województwa Podkarpackiego na 2020 r. –</w:t>
      </w:r>
      <w:r w:rsidR="006F56ED" w:rsidRPr="006F56ED">
        <w:rPr>
          <w:rFonts w:ascii="Arial" w:hAnsi="Arial" w:cs="Arial"/>
        </w:rPr>
        <w:br/>
      </w:r>
      <w:r w:rsidRPr="006F56ED">
        <w:rPr>
          <w:rFonts w:ascii="Arial" w:hAnsi="Arial" w:cs="Arial"/>
        </w:rPr>
        <w:t xml:space="preserve"> o kwotach dochodów i wydatków wynikających ze zmian zawiadomiono wg właściwości dyrektorów departamentów Urzędu oraz dyrektorów jednostek organizacyjnych.</w:t>
      </w:r>
    </w:p>
    <w:p w14:paraId="2C7E6C53" w14:textId="55020645" w:rsidR="007D57E7" w:rsidRPr="006F56ED" w:rsidRDefault="007D57E7" w:rsidP="006F56ED">
      <w:pPr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Arial" w:hAnsi="Arial" w:cs="Arial"/>
        </w:rPr>
      </w:pPr>
      <w:r w:rsidRPr="006F56ED">
        <w:rPr>
          <w:rFonts w:ascii="Arial" w:hAnsi="Arial" w:cs="Arial"/>
        </w:rPr>
        <w:t>Nr XXI/344/20 w sprawie zmian w Wieloletniej Prognozie Finansowej Województwa Podkarpackiego na lata 2020 - 2045 – o zmianach w WPF wynikających z uchwały zawiadomiono wg właściwości dyrektorów departamentów Urzędu oraz dyrektorów jednostek organizacyjnych,</w:t>
      </w:r>
    </w:p>
    <w:p w14:paraId="090E84CC" w14:textId="67352D48" w:rsidR="007D57E7" w:rsidRPr="006F56ED" w:rsidRDefault="007D57E7" w:rsidP="006F56ED">
      <w:pPr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Arial" w:hAnsi="Arial" w:cs="Arial"/>
        </w:rPr>
      </w:pPr>
      <w:r w:rsidRPr="006F56ED">
        <w:rPr>
          <w:rFonts w:ascii="Arial" w:hAnsi="Arial" w:cs="Arial"/>
        </w:rPr>
        <w:t>Nr XXI/345/20 w sprawie zmian w budżecie Województwa Podkarpackiego na 2020 r. – o kwotach wydatków wynikających ze zmian zawiadomiono wg właściwości dyrektora departamentu Urzędu oraz dyrektora jednostki organizacyjnej.</w:t>
      </w:r>
    </w:p>
    <w:p w14:paraId="0D093505" w14:textId="6498A6A0" w:rsidR="007D57E7" w:rsidRPr="006F56ED" w:rsidRDefault="007D57E7" w:rsidP="006F56ED">
      <w:pPr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Arial" w:hAnsi="Arial" w:cs="Arial"/>
        </w:rPr>
      </w:pPr>
      <w:r w:rsidRPr="006F56ED">
        <w:rPr>
          <w:rFonts w:ascii="Arial" w:hAnsi="Arial" w:cs="Arial"/>
        </w:rPr>
        <w:t>Nr XXI/346/20 w sprawie zmian w Wieloletniej Prognozie Finansowej Województwa Podkarpackiego na lata 2020 - 2045 – o zmianach w WPF wynikających z uchwały zawiadomiono wg właściwości dyrektora departamentu Urzędu oraz dyrektora jednostki organizacyjnej.</w:t>
      </w:r>
    </w:p>
    <w:p w14:paraId="3543A90E" w14:textId="77777777" w:rsidR="007D57E7" w:rsidRPr="006F56ED" w:rsidRDefault="007D57E7" w:rsidP="006F56ED">
      <w:pPr>
        <w:spacing w:line="276" w:lineRule="auto"/>
        <w:ind w:left="426"/>
        <w:jc w:val="both"/>
        <w:rPr>
          <w:rFonts w:ascii="Arial" w:hAnsi="Arial" w:cs="Arial"/>
        </w:rPr>
      </w:pPr>
    </w:p>
    <w:p w14:paraId="3DDEE1EF" w14:textId="77777777" w:rsidR="00C55436" w:rsidRPr="006F56ED" w:rsidRDefault="00C55436" w:rsidP="006F56ED">
      <w:pPr>
        <w:spacing w:after="0" w:line="276" w:lineRule="auto"/>
        <w:jc w:val="both"/>
        <w:rPr>
          <w:rFonts w:ascii="Arial" w:hAnsi="Arial" w:cs="Arial"/>
          <w:u w:val="single"/>
        </w:rPr>
      </w:pPr>
      <w:r w:rsidRPr="006F56ED">
        <w:rPr>
          <w:rFonts w:ascii="Arial" w:hAnsi="Arial" w:cs="Arial"/>
          <w:b/>
          <w:u w:val="single"/>
        </w:rPr>
        <w:t>Uchwały  realizowane w Departamencie Ochrony Zdrowia i Polityki Społecznej</w:t>
      </w:r>
      <w:r w:rsidRPr="006F56ED">
        <w:rPr>
          <w:rFonts w:ascii="Arial" w:hAnsi="Arial" w:cs="Arial"/>
          <w:u w:val="single"/>
        </w:rPr>
        <w:t>:</w:t>
      </w:r>
    </w:p>
    <w:p w14:paraId="2A8E6F62" w14:textId="0D974ED3" w:rsidR="00C55436" w:rsidRPr="006F56ED" w:rsidRDefault="00C55436" w:rsidP="006F56ED">
      <w:pPr>
        <w:spacing w:after="0" w:line="276" w:lineRule="auto"/>
        <w:jc w:val="both"/>
        <w:rPr>
          <w:rFonts w:ascii="Arial" w:hAnsi="Arial" w:cs="Arial"/>
          <w:u w:val="single"/>
        </w:rPr>
      </w:pPr>
    </w:p>
    <w:p w14:paraId="5FD212A3" w14:textId="555DD581" w:rsidR="007D57E7" w:rsidRPr="006F56ED" w:rsidRDefault="007D57E7" w:rsidP="006F56ED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6F56ED">
        <w:rPr>
          <w:rFonts w:ascii="Arial" w:hAnsi="Arial" w:cs="Arial"/>
          <w:sz w:val="22"/>
          <w:szCs w:val="22"/>
        </w:rPr>
        <w:t xml:space="preserve">Nr XX/339/20 w sprawie przyjęcia do realizacji „Programu z zakresu profilaktyki zdrowia związanego z zapobieganiem oraz zwalczaniem zakażenia wirusem SARS-CoV-2 i rozprzestrzenianiem się </w:t>
      </w:r>
      <w:r w:rsidRPr="006F56ED">
        <w:rPr>
          <w:rFonts w:ascii="Arial" w:hAnsi="Arial" w:cs="Arial"/>
          <w:color w:val="000000"/>
          <w:sz w:val="22"/>
          <w:szCs w:val="22"/>
        </w:rPr>
        <w:t>choroby zakaźnej wywołanej tym wirusem”</w:t>
      </w:r>
      <w:r w:rsidRPr="006F56ED">
        <w:rPr>
          <w:rFonts w:ascii="Arial" w:hAnsi="Arial" w:cs="Arial"/>
          <w:sz w:val="22"/>
          <w:szCs w:val="22"/>
        </w:rPr>
        <w:t xml:space="preserve"> –  przyjęto do realizacji program, którego głównym celem jest poprawa dostępu i możliwości skorzystania mieszkańcom województwa podkarpackiego ze wsparcia i możliwości leczenia ciężkiej postaci tej choroby. W ramach programu podmiotom leczniczym, dla których organem tworzącym jest Województwo Podkarpackie zostanie udzielona </w:t>
      </w:r>
      <w:r w:rsidRPr="006F56ED">
        <w:rPr>
          <w:rFonts w:ascii="Arial" w:hAnsi="Arial" w:cs="Arial"/>
          <w:sz w:val="22"/>
          <w:szCs w:val="22"/>
        </w:rPr>
        <w:lastRenderedPageBreak/>
        <w:t>dotacja na zakup sprzętu niezbędnego przy leczeniu osób zakażonych wirusem SARS-CoV-2, z możliwością ich wypożyczania innym podmiotom leczniczym.</w:t>
      </w:r>
    </w:p>
    <w:p w14:paraId="1921E37D" w14:textId="7CD0F868" w:rsidR="007D57E7" w:rsidRPr="006F56ED" w:rsidRDefault="007D57E7" w:rsidP="006F56ED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F56ED">
        <w:rPr>
          <w:rFonts w:ascii="Arial" w:hAnsi="Arial" w:cs="Arial"/>
          <w:sz w:val="22"/>
          <w:szCs w:val="22"/>
        </w:rPr>
        <w:t xml:space="preserve">Nr XXI/340/20 w sprawie przyjęcia stanowiska Sejmiku Województwa Podkarpackiego dotyczącego podziękowania dla pracowników służb walczących z epidemią wywołaną przez wirusa SARS-CoV-2 (tzw. </w:t>
      </w:r>
      <w:proofErr w:type="spellStart"/>
      <w:r w:rsidRPr="006F56ED">
        <w:rPr>
          <w:rFonts w:ascii="Arial" w:hAnsi="Arial" w:cs="Arial"/>
          <w:sz w:val="22"/>
          <w:szCs w:val="22"/>
        </w:rPr>
        <w:t>koronawirus</w:t>
      </w:r>
      <w:proofErr w:type="spellEnd"/>
      <w:r w:rsidRPr="006F56ED">
        <w:rPr>
          <w:rFonts w:ascii="Arial" w:hAnsi="Arial" w:cs="Arial"/>
          <w:sz w:val="22"/>
          <w:szCs w:val="22"/>
        </w:rPr>
        <w:t xml:space="preserve">) – uchwała została podjęta  przez Sejmik Województwa Podkarpackiego. </w:t>
      </w:r>
      <w:r w:rsidR="006F56ED" w:rsidRPr="006F56ED">
        <w:rPr>
          <w:rFonts w:ascii="Arial" w:hAnsi="Arial" w:cs="Arial"/>
          <w:sz w:val="22"/>
          <w:szCs w:val="22"/>
        </w:rPr>
        <w:t>Sejmik wyraził podziękowanie pracownikom służb medycznych.</w:t>
      </w:r>
      <w:r w:rsidRPr="006F56ED">
        <w:rPr>
          <w:rFonts w:ascii="Arial" w:hAnsi="Arial" w:cs="Arial"/>
          <w:sz w:val="22"/>
          <w:szCs w:val="22"/>
        </w:rPr>
        <w:t xml:space="preserve"> </w:t>
      </w:r>
    </w:p>
    <w:p w14:paraId="4420F7F2" w14:textId="77777777" w:rsidR="007D57E7" w:rsidRPr="006F56ED" w:rsidRDefault="007D57E7" w:rsidP="006F56ED">
      <w:pPr>
        <w:spacing w:line="276" w:lineRule="auto"/>
        <w:jc w:val="both"/>
        <w:rPr>
          <w:rFonts w:ascii="Arial" w:hAnsi="Arial" w:cs="Arial"/>
        </w:rPr>
      </w:pPr>
    </w:p>
    <w:p w14:paraId="3553C91C" w14:textId="77777777" w:rsidR="00C55436" w:rsidRPr="006F56ED" w:rsidRDefault="00C55436" w:rsidP="006F56ED">
      <w:pPr>
        <w:spacing w:line="276" w:lineRule="auto"/>
        <w:rPr>
          <w:rFonts w:ascii="Arial" w:hAnsi="Arial" w:cs="Arial"/>
        </w:rPr>
      </w:pPr>
      <w:r w:rsidRPr="006F56ED">
        <w:rPr>
          <w:rFonts w:ascii="Arial" w:hAnsi="Arial" w:cs="Arial"/>
          <w:b/>
          <w:u w:val="single"/>
        </w:rPr>
        <w:t>Uchwała realizowana w Departamencie Rozwoju Regionalnego:</w:t>
      </w:r>
    </w:p>
    <w:p w14:paraId="68F0B933" w14:textId="64EEC2EA" w:rsidR="00C55436" w:rsidRPr="006F56ED" w:rsidRDefault="00C55436" w:rsidP="006F56E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F56ED">
        <w:rPr>
          <w:rFonts w:ascii="Arial" w:hAnsi="Arial" w:cs="Arial"/>
          <w:sz w:val="22"/>
          <w:szCs w:val="22"/>
        </w:rPr>
        <w:t>Nr XXI/348/20 zmieniająca Uchwałę nr LXII/986/18 Sejmiku Województwa Podkarpackiego z dnia 29 października 2018 r. w sprawie przystąpienia do opracowania Strategii rozwoju województwa – Podkarpackie 2030, zmienioną Uchwałą Nr XVII/271/19 Sejmiku Województwa Podkarpackiego z dnia 23 grudnia 2019 r., została podjęta w związku z koniecznością wprowadzenia zmiany w Ramowym harmonogramie prac nad opracowaniem Strategii rozwoju województwa – Podkarpackie 2030. Zgodnie z podjętą Uchwałą zmianie uległ zapis w pkt. 12 „Uchwalenie opracowanej Strategii rozwoju województwa – Podkarpackie 2030 wraz z Prognozą oddziaływania na środowisko” z I kw. 2020 r. na II kw. 2020 r. Uchwała stanowi podstawę kontynuacji prac nad Strategią rozwoju województwa – Podkarpackie 2030 przez Departament Rozwoju Regionalnego.</w:t>
      </w:r>
    </w:p>
    <w:p w14:paraId="6A570E16" w14:textId="38B9A274" w:rsidR="00C55436" w:rsidRDefault="00C55436" w:rsidP="006F56ED">
      <w:pPr>
        <w:pStyle w:val="Bezodstpw"/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  <w:b/>
          <w:u w:val="single"/>
        </w:rPr>
      </w:pPr>
    </w:p>
    <w:p w14:paraId="4499FCF4" w14:textId="77777777" w:rsidR="006F56ED" w:rsidRPr="006F56ED" w:rsidRDefault="006F56ED" w:rsidP="006F56ED">
      <w:pPr>
        <w:pStyle w:val="Bezodstpw"/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  <w:b/>
          <w:u w:val="single"/>
        </w:rPr>
      </w:pPr>
    </w:p>
    <w:p w14:paraId="28C456CF" w14:textId="77777777" w:rsidR="00C55436" w:rsidRPr="006F56ED" w:rsidRDefault="00C55436" w:rsidP="006F56ED">
      <w:pPr>
        <w:pStyle w:val="Bezodstpw"/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  <w:b/>
          <w:u w:val="single"/>
        </w:rPr>
      </w:pPr>
      <w:r w:rsidRPr="006F56ED">
        <w:rPr>
          <w:rFonts w:ascii="Arial" w:hAnsi="Arial" w:cs="Arial"/>
          <w:b/>
          <w:u w:val="single"/>
        </w:rPr>
        <w:t>Uchwały realizowane w Departamencie Dróg i Publicznego Transportu Zbiorowego:</w:t>
      </w:r>
    </w:p>
    <w:p w14:paraId="0F42FD7F" w14:textId="0BD49FD1" w:rsidR="00C55436" w:rsidRPr="006F56ED" w:rsidRDefault="00C55436" w:rsidP="006F56ED">
      <w:pPr>
        <w:pStyle w:val="Bezodstpw"/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  <w:color w:val="000000"/>
        </w:rPr>
      </w:pPr>
    </w:p>
    <w:p w14:paraId="4F92F9A6" w14:textId="6861628D" w:rsidR="006F56ED" w:rsidRPr="006F56ED" w:rsidRDefault="006F56ED" w:rsidP="006F56ED">
      <w:pPr>
        <w:pStyle w:val="Akapitzlist"/>
        <w:numPr>
          <w:ilvl w:val="0"/>
          <w:numId w:val="9"/>
        </w:num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212121"/>
          <w:sz w:val="22"/>
          <w:szCs w:val="22"/>
        </w:rPr>
      </w:pPr>
      <w:r w:rsidRPr="006F56ED">
        <w:rPr>
          <w:rFonts w:ascii="Arial" w:eastAsia="Times New Roman" w:hAnsi="Arial" w:cs="Arial"/>
          <w:color w:val="212121"/>
          <w:sz w:val="22"/>
          <w:szCs w:val="22"/>
        </w:rPr>
        <w:t>N</w:t>
      </w:r>
      <w:r w:rsidRPr="006F56ED">
        <w:rPr>
          <w:rFonts w:ascii="Arial" w:eastAsia="Times New Roman" w:hAnsi="Arial" w:cs="Arial"/>
          <w:color w:val="212121"/>
          <w:sz w:val="22"/>
          <w:szCs w:val="22"/>
        </w:rPr>
        <w:t>r XXI/341/20 w sprawie zmiany uchwały nr XXII/393/16 Sejmiku Województwa Podkarpackiego z dnia 25 kwietnia 2016 r. w sprawie udzielenia pomocy finansowej dla Powiatu Rzeszowskiego na realizację inwestycji pn. „Rozbudowa łącznika autostrady A4 na odcinku od granicy miasta Rzeszowa do węzła Rzeszów Północ – etap I” oraz „Rozbudowa łącznika drogi ekspresowej S-19 – drogi powiatowej na odcinku od węzła Rzeszów – Południe do drogi krajowej Nr19 – etap I” –</w:t>
      </w:r>
      <w:r w:rsidRPr="006F56ED">
        <w:rPr>
          <w:rFonts w:ascii="Arial" w:eastAsia="Times New Roman" w:hAnsi="Arial" w:cs="Arial"/>
          <w:color w:val="212121"/>
          <w:sz w:val="22"/>
          <w:szCs w:val="22"/>
        </w:rPr>
        <w:t xml:space="preserve"> uchwała </w:t>
      </w:r>
      <w:r w:rsidRPr="006F56ED">
        <w:rPr>
          <w:rFonts w:ascii="Arial" w:eastAsia="Times New Roman" w:hAnsi="Arial" w:cs="Arial"/>
          <w:color w:val="212121"/>
          <w:sz w:val="22"/>
          <w:szCs w:val="22"/>
        </w:rPr>
        <w:t xml:space="preserve"> </w:t>
      </w:r>
      <w:r w:rsidRPr="006F56ED">
        <w:rPr>
          <w:rFonts w:ascii="Arial" w:eastAsia="Times New Roman" w:hAnsi="Arial" w:cs="Arial"/>
          <w:color w:val="212121"/>
          <w:sz w:val="22"/>
          <w:szCs w:val="22"/>
        </w:rPr>
        <w:br/>
      </w:r>
      <w:r w:rsidRPr="006F56ED">
        <w:rPr>
          <w:rFonts w:ascii="Arial" w:eastAsia="Times New Roman" w:hAnsi="Arial" w:cs="Arial"/>
          <w:color w:val="212121"/>
          <w:sz w:val="22"/>
          <w:szCs w:val="22"/>
        </w:rPr>
        <w:t>w trakcie realizacji.</w:t>
      </w:r>
    </w:p>
    <w:p w14:paraId="54804206" w14:textId="72BE1CDE" w:rsidR="006F56ED" w:rsidRPr="006F56ED" w:rsidRDefault="006F56ED" w:rsidP="006F56ED">
      <w:pPr>
        <w:shd w:val="clear" w:color="auto" w:fill="FFFFFF"/>
        <w:spacing w:after="0" w:line="276" w:lineRule="auto"/>
        <w:ind w:firstLine="45"/>
        <w:jc w:val="both"/>
        <w:rPr>
          <w:rFonts w:ascii="Arial" w:eastAsia="Times New Roman" w:hAnsi="Arial" w:cs="Arial"/>
          <w:color w:val="212121"/>
        </w:rPr>
      </w:pPr>
    </w:p>
    <w:p w14:paraId="5771CF86" w14:textId="1DFDA591" w:rsidR="006F56ED" w:rsidRPr="006F56ED" w:rsidRDefault="006F56ED" w:rsidP="006F56ED">
      <w:pPr>
        <w:pStyle w:val="Akapitzlist"/>
        <w:numPr>
          <w:ilvl w:val="0"/>
          <w:numId w:val="9"/>
        </w:num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212121"/>
          <w:sz w:val="22"/>
          <w:szCs w:val="22"/>
        </w:rPr>
      </w:pPr>
      <w:r w:rsidRPr="006F56ED">
        <w:rPr>
          <w:rFonts w:ascii="Arial" w:eastAsia="Times New Roman" w:hAnsi="Arial" w:cs="Arial"/>
          <w:color w:val="212121"/>
          <w:sz w:val="22"/>
          <w:szCs w:val="22"/>
        </w:rPr>
        <w:t>N</w:t>
      </w:r>
      <w:r w:rsidRPr="006F56ED">
        <w:rPr>
          <w:rFonts w:ascii="Arial" w:eastAsia="Times New Roman" w:hAnsi="Arial" w:cs="Arial"/>
          <w:color w:val="212121"/>
          <w:sz w:val="22"/>
          <w:szCs w:val="22"/>
        </w:rPr>
        <w:t>r XXI/342/20 w sprawie zmiany uchwały nr XXII/395/16 Sejmiku Województwa Podkarpackiego z dnia 25 kwietnia 2016 r. w sprawie udzielenia pomocy finansowej dla Powiatu Ropczycko – Sędziszowskiego na realizację inwestycji. „Budowa łącznika autostrady A4 (węzeł Sędziszów Małopolski) z drogą krajową Nr 94 wraz z niezbędną infrastrukturą techniczną, budowlami i urządzeniami budowlanymi – etap” -  w trakcie realizacji.</w:t>
      </w:r>
    </w:p>
    <w:p w14:paraId="7703C241" w14:textId="77777777" w:rsidR="006F56ED" w:rsidRPr="006F56ED" w:rsidRDefault="006F56ED" w:rsidP="006F56ED">
      <w:pPr>
        <w:pStyle w:val="Bezodstpw"/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  <w:color w:val="000000"/>
        </w:rPr>
      </w:pPr>
    </w:p>
    <w:p w14:paraId="1803B0C1" w14:textId="3C679E6B" w:rsidR="00C55436" w:rsidRPr="006F56ED" w:rsidRDefault="00C55436" w:rsidP="006F56ED">
      <w:pPr>
        <w:spacing w:line="276" w:lineRule="auto"/>
        <w:rPr>
          <w:rFonts w:ascii="Arial" w:hAnsi="Arial" w:cs="Arial"/>
          <w:b/>
          <w:u w:val="single"/>
        </w:rPr>
      </w:pPr>
      <w:r w:rsidRPr="006F56ED">
        <w:rPr>
          <w:rFonts w:ascii="Arial" w:hAnsi="Arial" w:cs="Arial"/>
          <w:b/>
          <w:u w:val="single"/>
        </w:rPr>
        <w:t>Uchwała realizowana w Departamencie Rolnictwa, Geodezji i Gospodarki Mieniem:</w:t>
      </w:r>
    </w:p>
    <w:p w14:paraId="6E354184" w14:textId="2B6DF93A" w:rsidR="007D57E7" w:rsidRPr="006F56ED" w:rsidRDefault="007D57E7" w:rsidP="006F56ED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  <w:lang w:eastAsia="en-US"/>
        </w:rPr>
      </w:pPr>
      <w:r w:rsidRPr="006F56ED">
        <w:rPr>
          <w:rFonts w:ascii="Arial" w:hAnsi="Arial" w:cs="Arial"/>
          <w:bCs/>
          <w:iCs/>
          <w:color w:val="262626"/>
          <w:sz w:val="22"/>
          <w:szCs w:val="22"/>
        </w:rPr>
        <w:t>Nr XXI/3</w:t>
      </w:r>
      <w:r w:rsidRPr="006F56ED">
        <w:rPr>
          <w:rFonts w:ascii="Arial" w:hAnsi="Arial" w:cs="Arial"/>
          <w:bCs/>
          <w:iCs/>
          <w:color w:val="262626"/>
          <w:sz w:val="22"/>
          <w:szCs w:val="22"/>
        </w:rPr>
        <w:t>47</w:t>
      </w:r>
      <w:r w:rsidRPr="006F56ED">
        <w:rPr>
          <w:rFonts w:ascii="Arial" w:hAnsi="Arial" w:cs="Arial"/>
          <w:bCs/>
          <w:iCs/>
          <w:color w:val="262626"/>
          <w:sz w:val="22"/>
          <w:szCs w:val="22"/>
        </w:rPr>
        <w:t xml:space="preserve">/20 </w:t>
      </w:r>
      <w:r w:rsidRPr="006F56ED">
        <w:rPr>
          <w:rFonts w:ascii="Arial" w:hAnsi="Arial" w:cs="Arial"/>
          <w:sz w:val="22"/>
          <w:szCs w:val="22"/>
        </w:rPr>
        <w:t>w sprawie wyrażenia zgody na zwiększenie powierzchni najmu pomieszczeń biurowych znajdujących się w budynku przy ul. Hetmańskiej 9 w Rzeszowie</w:t>
      </w:r>
      <w:r w:rsidRPr="006F56ED">
        <w:rPr>
          <w:rFonts w:ascii="Arial" w:hAnsi="Arial" w:cs="Arial"/>
          <w:sz w:val="22"/>
          <w:szCs w:val="22"/>
        </w:rPr>
        <w:t xml:space="preserve"> - </w:t>
      </w:r>
      <w:r w:rsidRPr="006F56ED">
        <w:rPr>
          <w:rFonts w:ascii="Arial" w:hAnsi="Arial" w:cs="Arial"/>
          <w:sz w:val="22"/>
          <w:szCs w:val="22"/>
          <w:lang w:eastAsia="en-US"/>
        </w:rPr>
        <w:t xml:space="preserve">uchwałę </w:t>
      </w:r>
      <w:r w:rsidRPr="006F56ED">
        <w:rPr>
          <w:rFonts w:ascii="Arial" w:hAnsi="Arial" w:cs="Arial"/>
          <w:sz w:val="22"/>
          <w:szCs w:val="22"/>
          <w:lang w:eastAsia="en-US"/>
        </w:rPr>
        <w:t>p</w:t>
      </w:r>
      <w:r w:rsidRPr="006F56ED">
        <w:rPr>
          <w:rFonts w:ascii="Arial" w:hAnsi="Arial" w:cs="Arial"/>
          <w:sz w:val="22"/>
          <w:szCs w:val="22"/>
          <w:lang w:eastAsia="en-US"/>
        </w:rPr>
        <w:t>rzesłano do Regionalnego Ośrodka Polityki Społecznej w Rzeszowie celem podpisania aneksu do umowy najmu.</w:t>
      </w:r>
    </w:p>
    <w:p w14:paraId="78E5A40F" w14:textId="77777777" w:rsidR="006F56ED" w:rsidRDefault="006F56ED" w:rsidP="006F56ED">
      <w:pPr>
        <w:tabs>
          <w:tab w:val="left" w:pos="930"/>
        </w:tabs>
        <w:spacing w:before="120" w:line="276" w:lineRule="auto"/>
        <w:jc w:val="both"/>
        <w:rPr>
          <w:rFonts w:ascii="Arial" w:hAnsi="Arial" w:cs="Arial"/>
          <w:b/>
          <w:u w:val="single"/>
        </w:rPr>
      </w:pPr>
    </w:p>
    <w:p w14:paraId="01DC487D" w14:textId="77777777" w:rsidR="006F56ED" w:rsidRDefault="006F56ED" w:rsidP="006F56ED">
      <w:pPr>
        <w:tabs>
          <w:tab w:val="left" w:pos="930"/>
        </w:tabs>
        <w:spacing w:before="120" w:line="276" w:lineRule="auto"/>
        <w:jc w:val="both"/>
        <w:rPr>
          <w:rFonts w:ascii="Arial" w:hAnsi="Arial" w:cs="Arial"/>
          <w:b/>
          <w:u w:val="single"/>
        </w:rPr>
      </w:pPr>
    </w:p>
    <w:p w14:paraId="32117175" w14:textId="1CD3BBE7" w:rsidR="00C55436" w:rsidRPr="006F56ED" w:rsidRDefault="00C55436" w:rsidP="006F56ED">
      <w:pPr>
        <w:tabs>
          <w:tab w:val="left" w:pos="930"/>
        </w:tabs>
        <w:spacing w:before="120" w:line="276" w:lineRule="auto"/>
        <w:jc w:val="both"/>
        <w:rPr>
          <w:rFonts w:ascii="Arial" w:hAnsi="Arial" w:cs="Arial"/>
          <w:b/>
          <w:u w:val="single"/>
        </w:rPr>
      </w:pPr>
      <w:r w:rsidRPr="006F56ED">
        <w:rPr>
          <w:rFonts w:ascii="Arial" w:hAnsi="Arial" w:cs="Arial"/>
          <w:b/>
          <w:u w:val="single"/>
        </w:rPr>
        <w:t>Uchwała realizowana w Departamencie Społeczeństwa Informacyjnego:</w:t>
      </w:r>
    </w:p>
    <w:p w14:paraId="23986ADE" w14:textId="7B674FE9" w:rsidR="00C55436" w:rsidRPr="006F56ED" w:rsidRDefault="00C55436" w:rsidP="006F56ED">
      <w:pPr>
        <w:pStyle w:val="Akapitzlist"/>
        <w:numPr>
          <w:ilvl w:val="0"/>
          <w:numId w:val="1"/>
        </w:numPr>
        <w:tabs>
          <w:tab w:val="left" w:pos="930"/>
        </w:tabs>
        <w:spacing w:before="120"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6F56ED">
        <w:rPr>
          <w:rFonts w:ascii="Arial" w:hAnsi="Arial" w:cs="Arial"/>
          <w:sz w:val="22"/>
          <w:szCs w:val="22"/>
        </w:rPr>
        <w:t>Nr XXI/349/20</w:t>
      </w:r>
      <w:r w:rsidRPr="006F56ED">
        <w:rPr>
          <w:rFonts w:ascii="Arial" w:hAnsi="Arial" w:cs="Arial"/>
          <w:b/>
          <w:bCs/>
          <w:sz w:val="22"/>
          <w:szCs w:val="22"/>
        </w:rPr>
        <w:t xml:space="preserve"> </w:t>
      </w:r>
      <w:r w:rsidRPr="006F56ED">
        <w:rPr>
          <w:rFonts w:ascii="Arial" w:hAnsi="Arial" w:cs="Arial"/>
          <w:sz w:val="22"/>
          <w:szCs w:val="22"/>
        </w:rPr>
        <w:t>w sprawie wyrażenia zgody na przystąpienie do realizacji projektu Podkarpacki System Informacji Medycznej (PSIM) w ramach Regionalnego Programu Operacyjnego Województwa Podkarpackiego na lata 2014 – 2020, Oś Priorytetowa II Cyfrowe Podkarpackie – uchwała jest w trakcie realizacji.</w:t>
      </w:r>
    </w:p>
    <w:p w14:paraId="0BEAB76F" w14:textId="77777777" w:rsidR="00C55436" w:rsidRPr="006F56ED" w:rsidRDefault="00C55436" w:rsidP="006F56ED">
      <w:pPr>
        <w:tabs>
          <w:tab w:val="left" w:pos="930"/>
        </w:tabs>
        <w:spacing w:before="120" w:line="276" w:lineRule="auto"/>
        <w:jc w:val="both"/>
        <w:rPr>
          <w:rFonts w:ascii="Arial" w:hAnsi="Arial" w:cs="Arial"/>
          <w:u w:val="single"/>
        </w:rPr>
      </w:pPr>
      <w:r w:rsidRPr="006F56ED">
        <w:rPr>
          <w:rFonts w:ascii="Arial" w:hAnsi="Arial" w:cs="Arial"/>
        </w:rPr>
        <w:tab/>
      </w:r>
    </w:p>
    <w:p w14:paraId="7E7127A6" w14:textId="17C071FA" w:rsidR="00C55436" w:rsidRPr="006F56ED" w:rsidRDefault="00C55436" w:rsidP="006F56ED">
      <w:pPr>
        <w:spacing w:after="0" w:line="276" w:lineRule="auto"/>
        <w:jc w:val="both"/>
        <w:rPr>
          <w:rFonts w:ascii="Arial" w:hAnsi="Arial" w:cs="Arial"/>
        </w:rPr>
      </w:pPr>
    </w:p>
    <w:p w14:paraId="4CE150EC" w14:textId="7AEA440C" w:rsidR="006F56ED" w:rsidRPr="006F56ED" w:rsidRDefault="006F56ED" w:rsidP="006F56ED">
      <w:pPr>
        <w:spacing w:after="0" w:line="276" w:lineRule="auto"/>
        <w:jc w:val="both"/>
        <w:rPr>
          <w:rFonts w:ascii="Arial" w:hAnsi="Arial" w:cs="Arial"/>
        </w:rPr>
      </w:pPr>
    </w:p>
    <w:p w14:paraId="08418A28" w14:textId="77777777" w:rsidR="006F56ED" w:rsidRPr="006F56ED" w:rsidRDefault="006F56ED" w:rsidP="006F56ED">
      <w:pPr>
        <w:spacing w:after="0" w:line="276" w:lineRule="auto"/>
        <w:jc w:val="both"/>
        <w:rPr>
          <w:rFonts w:ascii="Arial" w:hAnsi="Arial" w:cs="Arial"/>
        </w:rPr>
      </w:pPr>
    </w:p>
    <w:p w14:paraId="560AFD32" w14:textId="7AD5A665" w:rsidR="00C55436" w:rsidRDefault="00C55436" w:rsidP="006F56ED">
      <w:pPr>
        <w:spacing w:after="0" w:line="276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715D595E" w14:textId="253A527A" w:rsidR="006F56ED" w:rsidRDefault="006F56ED" w:rsidP="006F56ED">
      <w:pPr>
        <w:spacing w:after="0" w:line="276" w:lineRule="auto"/>
        <w:jc w:val="both"/>
        <w:rPr>
          <w:rFonts w:ascii="Arial" w:hAnsi="Arial" w:cs="Arial"/>
        </w:rPr>
      </w:pPr>
    </w:p>
    <w:p w14:paraId="497AD861" w14:textId="08CBD4B6" w:rsidR="006F56ED" w:rsidRDefault="006F56ED" w:rsidP="006F56ED">
      <w:pPr>
        <w:spacing w:after="0" w:line="276" w:lineRule="auto"/>
        <w:jc w:val="both"/>
        <w:rPr>
          <w:rFonts w:ascii="Arial" w:hAnsi="Arial" w:cs="Arial"/>
        </w:rPr>
      </w:pPr>
    </w:p>
    <w:p w14:paraId="0EAC0AEF" w14:textId="792C2ADE" w:rsidR="006F56ED" w:rsidRDefault="006F56ED" w:rsidP="006F56ED">
      <w:pPr>
        <w:spacing w:after="0" w:line="276" w:lineRule="auto"/>
        <w:jc w:val="both"/>
        <w:rPr>
          <w:rFonts w:ascii="Arial" w:hAnsi="Arial" w:cs="Arial"/>
        </w:rPr>
      </w:pPr>
    </w:p>
    <w:p w14:paraId="2E7581C2" w14:textId="6CFFB3BC" w:rsidR="006F56ED" w:rsidRDefault="006F56ED" w:rsidP="006F56ED">
      <w:pPr>
        <w:spacing w:after="0" w:line="276" w:lineRule="auto"/>
        <w:jc w:val="both"/>
        <w:rPr>
          <w:rFonts w:ascii="Arial" w:hAnsi="Arial" w:cs="Arial"/>
        </w:rPr>
      </w:pPr>
    </w:p>
    <w:p w14:paraId="289F1F58" w14:textId="7B824A1B" w:rsidR="006F56ED" w:rsidRDefault="006F56ED" w:rsidP="006F56ED">
      <w:pPr>
        <w:spacing w:after="0" w:line="276" w:lineRule="auto"/>
        <w:jc w:val="both"/>
        <w:rPr>
          <w:rFonts w:ascii="Arial" w:hAnsi="Arial" w:cs="Arial"/>
        </w:rPr>
      </w:pPr>
    </w:p>
    <w:p w14:paraId="5061F787" w14:textId="5961CA7C" w:rsidR="006F56ED" w:rsidRDefault="006F56ED" w:rsidP="006F56ED">
      <w:pPr>
        <w:spacing w:after="0" w:line="276" w:lineRule="auto"/>
        <w:jc w:val="both"/>
        <w:rPr>
          <w:rFonts w:ascii="Arial" w:hAnsi="Arial" w:cs="Arial"/>
        </w:rPr>
      </w:pPr>
    </w:p>
    <w:p w14:paraId="17A1EC16" w14:textId="39EAD731" w:rsidR="006F56ED" w:rsidRDefault="006F56ED" w:rsidP="006F56ED">
      <w:pPr>
        <w:spacing w:after="0" w:line="276" w:lineRule="auto"/>
        <w:jc w:val="both"/>
        <w:rPr>
          <w:rFonts w:ascii="Arial" w:hAnsi="Arial" w:cs="Arial"/>
        </w:rPr>
      </w:pPr>
    </w:p>
    <w:p w14:paraId="014E4C6B" w14:textId="33D661A4" w:rsidR="006F56ED" w:rsidRDefault="006F56ED" w:rsidP="006F56ED">
      <w:pPr>
        <w:spacing w:after="0" w:line="276" w:lineRule="auto"/>
        <w:jc w:val="both"/>
        <w:rPr>
          <w:rFonts w:ascii="Arial" w:hAnsi="Arial" w:cs="Arial"/>
        </w:rPr>
      </w:pPr>
    </w:p>
    <w:p w14:paraId="426C8FF8" w14:textId="59DBF5B2" w:rsidR="006F56ED" w:rsidRDefault="006F56ED" w:rsidP="006F56ED">
      <w:pPr>
        <w:spacing w:after="0" w:line="276" w:lineRule="auto"/>
        <w:jc w:val="both"/>
        <w:rPr>
          <w:rFonts w:ascii="Arial" w:hAnsi="Arial" w:cs="Arial"/>
        </w:rPr>
      </w:pPr>
    </w:p>
    <w:p w14:paraId="666D92AA" w14:textId="14A07E45" w:rsidR="006F56ED" w:rsidRDefault="006F56ED" w:rsidP="006F56ED">
      <w:pPr>
        <w:spacing w:after="0" w:line="276" w:lineRule="auto"/>
        <w:jc w:val="both"/>
        <w:rPr>
          <w:rFonts w:ascii="Arial" w:hAnsi="Arial" w:cs="Arial"/>
        </w:rPr>
      </w:pPr>
    </w:p>
    <w:p w14:paraId="6C18CFDE" w14:textId="0EEB5756" w:rsidR="006F56ED" w:rsidRDefault="006F56ED" w:rsidP="006F56ED">
      <w:pPr>
        <w:spacing w:after="0" w:line="276" w:lineRule="auto"/>
        <w:jc w:val="both"/>
        <w:rPr>
          <w:rFonts w:ascii="Arial" w:hAnsi="Arial" w:cs="Arial"/>
        </w:rPr>
      </w:pPr>
    </w:p>
    <w:p w14:paraId="75823011" w14:textId="1E7AF45D" w:rsidR="006F56ED" w:rsidRDefault="006F56ED" w:rsidP="006F56ED">
      <w:pPr>
        <w:spacing w:after="0" w:line="276" w:lineRule="auto"/>
        <w:jc w:val="both"/>
        <w:rPr>
          <w:rFonts w:ascii="Arial" w:hAnsi="Arial" w:cs="Arial"/>
        </w:rPr>
      </w:pPr>
    </w:p>
    <w:p w14:paraId="6DFD54BF" w14:textId="2AA90FBC" w:rsidR="006F56ED" w:rsidRDefault="006F56ED" w:rsidP="006F56ED">
      <w:pPr>
        <w:spacing w:after="0" w:line="276" w:lineRule="auto"/>
        <w:jc w:val="both"/>
        <w:rPr>
          <w:rFonts w:ascii="Arial" w:hAnsi="Arial" w:cs="Arial"/>
        </w:rPr>
      </w:pPr>
    </w:p>
    <w:p w14:paraId="32CD6BF3" w14:textId="0DB31C27" w:rsidR="006F56ED" w:rsidRDefault="006F56ED" w:rsidP="006F56ED">
      <w:pPr>
        <w:spacing w:after="0" w:line="276" w:lineRule="auto"/>
        <w:jc w:val="both"/>
        <w:rPr>
          <w:rFonts w:ascii="Arial" w:hAnsi="Arial" w:cs="Arial"/>
        </w:rPr>
      </w:pPr>
    </w:p>
    <w:p w14:paraId="2B4BB399" w14:textId="1235CD9A" w:rsidR="006F56ED" w:rsidRDefault="006F56ED" w:rsidP="006F56ED">
      <w:pPr>
        <w:spacing w:after="0" w:line="276" w:lineRule="auto"/>
        <w:jc w:val="both"/>
        <w:rPr>
          <w:rFonts w:ascii="Arial" w:hAnsi="Arial" w:cs="Arial"/>
        </w:rPr>
      </w:pPr>
    </w:p>
    <w:p w14:paraId="351D3854" w14:textId="3D06CEE0" w:rsidR="006F56ED" w:rsidRDefault="006F56ED" w:rsidP="006F56ED">
      <w:pPr>
        <w:spacing w:after="0" w:line="276" w:lineRule="auto"/>
        <w:jc w:val="both"/>
        <w:rPr>
          <w:rFonts w:ascii="Arial" w:hAnsi="Arial" w:cs="Arial"/>
        </w:rPr>
      </w:pPr>
    </w:p>
    <w:p w14:paraId="493B317B" w14:textId="7EE607CF" w:rsidR="006F56ED" w:rsidRDefault="006F56ED" w:rsidP="006F56ED">
      <w:pPr>
        <w:spacing w:after="0" w:line="276" w:lineRule="auto"/>
        <w:jc w:val="both"/>
        <w:rPr>
          <w:rFonts w:ascii="Arial" w:hAnsi="Arial" w:cs="Arial"/>
        </w:rPr>
      </w:pPr>
    </w:p>
    <w:p w14:paraId="59C67F04" w14:textId="2F03AF2B" w:rsidR="006F56ED" w:rsidRDefault="006F56ED" w:rsidP="006F56ED">
      <w:pPr>
        <w:spacing w:after="0" w:line="276" w:lineRule="auto"/>
        <w:jc w:val="both"/>
        <w:rPr>
          <w:rFonts w:ascii="Arial" w:hAnsi="Arial" w:cs="Arial"/>
        </w:rPr>
      </w:pPr>
    </w:p>
    <w:p w14:paraId="3B63E1FB" w14:textId="01E14077" w:rsidR="006F56ED" w:rsidRDefault="006F56ED" w:rsidP="006F56ED">
      <w:pPr>
        <w:spacing w:after="0" w:line="276" w:lineRule="auto"/>
        <w:jc w:val="both"/>
        <w:rPr>
          <w:rFonts w:ascii="Arial" w:hAnsi="Arial" w:cs="Arial"/>
        </w:rPr>
      </w:pPr>
    </w:p>
    <w:p w14:paraId="3972C662" w14:textId="03317D71" w:rsidR="006F56ED" w:rsidRDefault="006F56ED" w:rsidP="006F56ED">
      <w:pPr>
        <w:spacing w:after="0" w:line="276" w:lineRule="auto"/>
        <w:jc w:val="both"/>
        <w:rPr>
          <w:rFonts w:ascii="Arial" w:hAnsi="Arial" w:cs="Arial"/>
        </w:rPr>
      </w:pPr>
    </w:p>
    <w:p w14:paraId="1CA60862" w14:textId="289C5127" w:rsidR="006F56ED" w:rsidRDefault="006F56ED" w:rsidP="006F56ED">
      <w:pPr>
        <w:spacing w:after="0" w:line="276" w:lineRule="auto"/>
        <w:jc w:val="both"/>
        <w:rPr>
          <w:rFonts w:ascii="Arial" w:hAnsi="Arial" w:cs="Arial"/>
        </w:rPr>
      </w:pPr>
    </w:p>
    <w:p w14:paraId="0FE1FC78" w14:textId="6B9F3D04" w:rsidR="006F56ED" w:rsidRDefault="006F56ED" w:rsidP="006F56ED">
      <w:pPr>
        <w:spacing w:after="0" w:line="276" w:lineRule="auto"/>
        <w:jc w:val="both"/>
        <w:rPr>
          <w:rFonts w:ascii="Arial" w:hAnsi="Arial" w:cs="Arial"/>
        </w:rPr>
      </w:pPr>
    </w:p>
    <w:p w14:paraId="56F4AFD9" w14:textId="040AF92B" w:rsidR="006F56ED" w:rsidRDefault="006F56ED" w:rsidP="006F56ED">
      <w:pPr>
        <w:spacing w:after="0" w:line="276" w:lineRule="auto"/>
        <w:jc w:val="both"/>
        <w:rPr>
          <w:rFonts w:ascii="Arial" w:hAnsi="Arial" w:cs="Arial"/>
        </w:rPr>
      </w:pPr>
    </w:p>
    <w:p w14:paraId="3405983A" w14:textId="55ADA5FC" w:rsidR="006F56ED" w:rsidRDefault="006F56ED" w:rsidP="006F56ED">
      <w:pPr>
        <w:spacing w:after="0" w:line="276" w:lineRule="auto"/>
        <w:jc w:val="both"/>
        <w:rPr>
          <w:rFonts w:ascii="Arial" w:hAnsi="Arial" w:cs="Arial"/>
        </w:rPr>
      </w:pPr>
    </w:p>
    <w:p w14:paraId="01C5A83E" w14:textId="16D3F106" w:rsidR="006F56ED" w:rsidRDefault="006F56ED" w:rsidP="006F56ED">
      <w:pPr>
        <w:spacing w:after="0" w:line="276" w:lineRule="auto"/>
        <w:jc w:val="both"/>
        <w:rPr>
          <w:rFonts w:ascii="Arial" w:hAnsi="Arial" w:cs="Arial"/>
        </w:rPr>
      </w:pPr>
    </w:p>
    <w:p w14:paraId="5BD223E2" w14:textId="27B7887E" w:rsidR="006F56ED" w:rsidRDefault="006F56ED" w:rsidP="006F56ED">
      <w:pPr>
        <w:spacing w:after="0" w:line="276" w:lineRule="auto"/>
        <w:jc w:val="both"/>
        <w:rPr>
          <w:rFonts w:ascii="Arial" w:hAnsi="Arial" w:cs="Arial"/>
        </w:rPr>
      </w:pPr>
    </w:p>
    <w:p w14:paraId="46FC191F" w14:textId="77777777" w:rsidR="006F56ED" w:rsidRPr="006F56ED" w:rsidRDefault="006F56ED" w:rsidP="006F56ED">
      <w:pPr>
        <w:spacing w:after="0" w:line="276" w:lineRule="auto"/>
        <w:jc w:val="both"/>
        <w:rPr>
          <w:rFonts w:ascii="Arial" w:hAnsi="Arial" w:cs="Arial"/>
        </w:rPr>
      </w:pPr>
    </w:p>
    <w:p w14:paraId="7EA04499" w14:textId="77777777" w:rsidR="00C55436" w:rsidRPr="006F56ED" w:rsidRDefault="00C55436" w:rsidP="006F56ED">
      <w:pPr>
        <w:spacing w:after="0" w:line="276" w:lineRule="auto"/>
        <w:jc w:val="both"/>
        <w:rPr>
          <w:rFonts w:ascii="Arial" w:hAnsi="Arial" w:cs="Arial"/>
        </w:rPr>
      </w:pPr>
    </w:p>
    <w:p w14:paraId="65748ED3" w14:textId="77777777" w:rsidR="00C55436" w:rsidRPr="006F56ED" w:rsidRDefault="00C55436" w:rsidP="006F56E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F56ED">
        <w:rPr>
          <w:rFonts w:ascii="Arial" w:hAnsi="Arial" w:cs="Arial"/>
          <w:sz w:val="20"/>
          <w:szCs w:val="20"/>
        </w:rPr>
        <w:t xml:space="preserve">Rzeszów, 2020 - 04 - </w:t>
      </w:r>
    </w:p>
    <w:p w14:paraId="43982E90" w14:textId="77777777" w:rsidR="00C55436" w:rsidRPr="006F56ED" w:rsidRDefault="00C55436" w:rsidP="006F56E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03F1218" w14:textId="77777777" w:rsidR="00C55436" w:rsidRPr="006F56ED" w:rsidRDefault="00C55436" w:rsidP="006F56E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F56ED">
        <w:rPr>
          <w:rFonts w:ascii="Arial" w:hAnsi="Arial" w:cs="Arial"/>
          <w:sz w:val="20"/>
          <w:szCs w:val="20"/>
        </w:rPr>
        <w:t>Dokument przygotowano na podstawie informacji uzyskanych z poszczególnych departamentów Urzędu Marszałkowskiego Województwa Podkarpackiego oraz jednostek podległych.</w:t>
      </w:r>
    </w:p>
    <w:p w14:paraId="4EA5FD02" w14:textId="77777777" w:rsidR="00C55436" w:rsidRPr="006F56ED" w:rsidRDefault="00C55436" w:rsidP="006F56ED">
      <w:pPr>
        <w:spacing w:after="0" w:line="276" w:lineRule="auto"/>
        <w:jc w:val="both"/>
        <w:rPr>
          <w:rFonts w:ascii="Arial" w:hAnsi="Arial" w:cs="Arial"/>
        </w:rPr>
      </w:pPr>
    </w:p>
    <w:p w14:paraId="50E80AD8" w14:textId="77777777" w:rsidR="00C55436" w:rsidRPr="006F56ED" w:rsidRDefault="00C55436" w:rsidP="006F56ED">
      <w:pPr>
        <w:spacing w:after="0" w:line="276" w:lineRule="auto"/>
        <w:jc w:val="both"/>
        <w:rPr>
          <w:rFonts w:ascii="Arial" w:hAnsi="Arial" w:cs="Arial"/>
        </w:rPr>
      </w:pPr>
    </w:p>
    <w:p w14:paraId="70F4E77E" w14:textId="77777777" w:rsidR="00C55436" w:rsidRPr="006F56ED" w:rsidRDefault="00C55436" w:rsidP="006F56ED">
      <w:pPr>
        <w:spacing w:after="0" w:line="276" w:lineRule="auto"/>
        <w:jc w:val="both"/>
        <w:rPr>
          <w:rFonts w:ascii="Arial" w:hAnsi="Arial" w:cs="Arial"/>
        </w:rPr>
      </w:pPr>
    </w:p>
    <w:p w14:paraId="2C873211" w14:textId="77777777" w:rsidR="00920129" w:rsidRPr="006F56ED" w:rsidRDefault="006F56ED" w:rsidP="006F56ED">
      <w:pPr>
        <w:spacing w:line="276" w:lineRule="auto"/>
        <w:rPr>
          <w:rFonts w:ascii="Arial" w:hAnsi="Arial" w:cs="Arial"/>
        </w:rPr>
      </w:pPr>
    </w:p>
    <w:sectPr w:rsidR="00920129" w:rsidRPr="006F5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B3D3E"/>
    <w:multiLevelType w:val="hybridMultilevel"/>
    <w:tmpl w:val="B6C89E2C"/>
    <w:lvl w:ilvl="0" w:tplc="8F7851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342C0"/>
    <w:multiLevelType w:val="hybridMultilevel"/>
    <w:tmpl w:val="F8C0A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D3B61"/>
    <w:multiLevelType w:val="hybridMultilevel"/>
    <w:tmpl w:val="813EB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834EE"/>
    <w:multiLevelType w:val="hybridMultilevel"/>
    <w:tmpl w:val="95243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E654F"/>
    <w:multiLevelType w:val="hybridMultilevel"/>
    <w:tmpl w:val="99420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33611"/>
    <w:multiLevelType w:val="hybridMultilevel"/>
    <w:tmpl w:val="3E8CE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3A315B"/>
    <w:multiLevelType w:val="hybridMultilevel"/>
    <w:tmpl w:val="4B52F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CA1ADA"/>
    <w:multiLevelType w:val="hybridMultilevel"/>
    <w:tmpl w:val="513011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C8E"/>
    <w:rsid w:val="0017463A"/>
    <w:rsid w:val="00183CC5"/>
    <w:rsid w:val="006F56ED"/>
    <w:rsid w:val="007D57E7"/>
    <w:rsid w:val="00974C8E"/>
    <w:rsid w:val="00C5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87D46"/>
  <w15:chartTrackingRefBased/>
  <w15:docId w15:val="{270C719F-9884-4233-BF5E-46A9A342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55436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55436"/>
    <w:pPr>
      <w:spacing w:after="0" w:line="240" w:lineRule="auto"/>
    </w:pPr>
    <w:rPr>
      <w:rFonts w:eastAsiaTheme="minorEastAsia" w:cs="Times New Roman"/>
    </w:rPr>
  </w:style>
  <w:style w:type="paragraph" w:styleId="Akapitzlist">
    <w:name w:val="List Paragraph"/>
    <w:basedOn w:val="Normalny"/>
    <w:uiPriority w:val="34"/>
    <w:qFormat/>
    <w:rsid w:val="00C5543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8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833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rhfghjx sgsggg</dc:creator>
  <cp:keywords/>
  <dc:description/>
  <cp:lastModifiedBy>rhfghjx sgsggg</cp:lastModifiedBy>
  <cp:revision>3</cp:revision>
  <dcterms:created xsi:type="dcterms:W3CDTF">2020-04-15T21:26:00Z</dcterms:created>
  <dcterms:modified xsi:type="dcterms:W3CDTF">2020-04-16T11:19:00Z</dcterms:modified>
</cp:coreProperties>
</file>